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CD" w:rsidRPr="003001F4" w:rsidRDefault="00E42CCD" w:rsidP="00E42CCD">
      <w:pPr>
        <w:autoSpaceDE w:val="0"/>
        <w:autoSpaceDN w:val="0"/>
        <w:adjustRightInd w:val="0"/>
        <w:jc w:val="center"/>
        <w:rPr>
          <w:rFonts w:ascii="Times" w:hAnsi="Times" w:cs="ArialMT"/>
          <w:b/>
          <w:szCs w:val="26"/>
          <w:lang w:bidi="en-US"/>
        </w:rPr>
      </w:pPr>
      <w:r w:rsidRPr="003001F4">
        <w:rPr>
          <w:rFonts w:ascii="Times" w:hAnsi="Times" w:cs="ArialMT"/>
          <w:b/>
          <w:szCs w:val="26"/>
          <w:lang w:bidi="en-US"/>
        </w:rPr>
        <w:t>Sample Garden Tasks</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***MAKE LABELS FOR SEEDS BEFORE ANY OF THIS!</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i/>
          <w:szCs w:val="26"/>
          <w:lang w:bidi="en-US"/>
        </w:rPr>
      </w:pPr>
      <w:r w:rsidRPr="003001F4">
        <w:rPr>
          <w:rFonts w:ascii="Times" w:hAnsi="Times" w:cs="ArialMT"/>
          <w:i/>
          <w:szCs w:val="26"/>
          <w:lang w:bidi="en-US"/>
        </w:rPr>
        <w:t>Group One – North Beds, THINNING</w:t>
      </w: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Thin the pea vines. Some are looking quite crowded, and I noticed more vines and leaves than flowers. This could be a great teaching moment to explain "competition" - the plants are too stressed to start producing fruit and seeds, and are instead fighting to outgrow the other plans. Thin to 1 per inch plant on the bottom, and perhaps trim extra strands in areas that look overcrowded. Take extra thinnings home for harvest, or put them in the compost.</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i/>
          <w:szCs w:val="26"/>
          <w:lang w:bidi="en-US"/>
        </w:rPr>
      </w:pPr>
      <w:r w:rsidRPr="003001F4">
        <w:rPr>
          <w:rFonts w:ascii="Times" w:hAnsi="Times" w:cs="ArialMT"/>
          <w:i/>
          <w:szCs w:val="26"/>
          <w:lang w:bidi="en-US"/>
        </w:rPr>
        <w:t>Group Two – South Beds, THINNING</w:t>
      </w:r>
    </w:p>
    <w:p w:rsidR="00E42CCD" w:rsidRPr="003001F4" w:rsidRDefault="00E42CCD" w:rsidP="00E42CCD">
      <w:pPr>
        <w:autoSpaceDE w:val="0"/>
        <w:autoSpaceDN w:val="0"/>
        <w:adjustRightInd w:val="0"/>
        <w:rPr>
          <w:rFonts w:ascii="Times" w:hAnsi="Times" w:cs="ArialMT"/>
          <w:szCs w:val="26"/>
          <w:lang w:bidi="en-US"/>
        </w:rPr>
      </w:pPr>
      <w:r>
        <w:rPr>
          <w:rFonts w:ascii="Times" w:hAnsi="Times" w:cs="ArialMT"/>
          <w:szCs w:val="26"/>
          <w:lang w:bidi="en-US"/>
        </w:rPr>
        <w:t>Separate or thin the re</w:t>
      </w:r>
      <w:r w:rsidRPr="003001F4">
        <w:rPr>
          <w:rFonts w:ascii="Times" w:hAnsi="Times" w:cs="ArialMT"/>
          <w:szCs w:val="26"/>
          <w:lang w:bidi="en-US"/>
        </w:rPr>
        <w:t>d onions, depending on what you think. Definitely do not take up the entire bulb, but pull out the surrounding plants so that only one is left. Use the onions to the left for examples of spacing and showing that each onion should be separate. Remember to visualize how big an onion will eventually get, and leave that much space. Perhaps use the thinned/pulled onions</w:t>
      </w:r>
      <w:r>
        <w:rPr>
          <w:rFonts w:ascii="Times" w:hAnsi="Times" w:cs="ArialMT"/>
          <w:szCs w:val="26"/>
          <w:lang w:bidi="en-US"/>
        </w:rPr>
        <w:t xml:space="preserve"> to replant as an experiment – W</w:t>
      </w:r>
      <w:r w:rsidRPr="003001F4">
        <w:rPr>
          <w:rFonts w:ascii="Times" w:hAnsi="Times" w:cs="ArialMT"/>
          <w:szCs w:val="26"/>
          <w:lang w:bidi="en-US"/>
        </w:rPr>
        <w:t>ill they grow? How well? Plant</w:t>
      </w:r>
      <w:r>
        <w:rPr>
          <w:rFonts w:ascii="Times" w:hAnsi="Times" w:cs="ArialMT"/>
          <w:szCs w:val="26"/>
          <w:lang w:bidi="en-US"/>
        </w:rPr>
        <w:t xml:space="preserve"> some of</w:t>
      </w:r>
      <w:r w:rsidRPr="003001F4">
        <w:rPr>
          <w:rFonts w:ascii="Times" w:hAnsi="Times" w:cs="ArialMT"/>
          <w:szCs w:val="26"/>
          <w:lang w:bidi="en-US"/>
        </w:rPr>
        <w:t xml:space="preserve"> the pulled onions in the furthest North Bed. Take others to the compost bin. </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Thin the radish and pea area in the south part of the garden. Identify the plants, thin to correct spacing. Also check out what else is growing in the surrounding South Beds. Make sure there are no yellow leaves, and remove any bug-eaten plant parts.</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i/>
          <w:szCs w:val="26"/>
          <w:lang w:bidi="en-US"/>
        </w:rPr>
      </w:pPr>
      <w:r w:rsidRPr="003001F4">
        <w:rPr>
          <w:rFonts w:ascii="Times" w:hAnsi="Times" w:cs="ArialMT"/>
          <w:i/>
          <w:szCs w:val="26"/>
          <w:lang w:bidi="en-US"/>
        </w:rPr>
        <w:t>Group Three – South Beds, WEEDING</w:t>
      </w: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Weed along entire alley between south beds and the fence and in the middle area that will be native plants garden.</w:t>
      </w:r>
    </w:p>
    <w:p w:rsidR="00E42CCD" w:rsidRPr="003001F4" w:rsidRDefault="00E42CCD" w:rsidP="00E42CCD">
      <w:pPr>
        <w:autoSpaceDE w:val="0"/>
        <w:autoSpaceDN w:val="0"/>
        <w:adjustRightInd w:val="0"/>
        <w:rPr>
          <w:rFonts w:ascii="Times" w:hAnsi="Times" w:cs="LucidaGrande"/>
          <w:sz w:val="32"/>
          <w:szCs w:val="32"/>
          <w:lang w:bidi="en-US"/>
        </w:rPr>
      </w:pPr>
    </w:p>
    <w:p w:rsidR="00E42CCD" w:rsidRPr="003001F4" w:rsidRDefault="00E42CCD" w:rsidP="00E42CCD">
      <w:pPr>
        <w:autoSpaceDE w:val="0"/>
        <w:autoSpaceDN w:val="0"/>
        <w:adjustRightInd w:val="0"/>
        <w:rPr>
          <w:rFonts w:ascii="Times" w:hAnsi="Times" w:cs="ArialMT"/>
          <w:i/>
          <w:szCs w:val="26"/>
          <w:lang w:bidi="en-US"/>
        </w:rPr>
      </w:pPr>
      <w:r w:rsidRPr="003001F4">
        <w:rPr>
          <w:rFonts w:ascii="Times" w:hAnsi="Times" w:cs="ArialMT"/>
          <w:i/>
          <w:szCs w:val="26"/>
          <w:lang w:bidi="en-US"/>
        </w:rPr>
        <w:t>Group Four – North Beds, BED PREP</w:t>
      </w: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 xml:space="preserve">Prepare beds for planting: pull any weeds or any straggler-plants (i.e. solo radishes) for harvest. Pour any worm tea on the garden and check on the worm bin. Add compost or fertilizer and work into the soil. Gently loosen soil in open areas where planting will happen. </w:t>
      </w:r>
    </w:p>
    <w:p w:rsidR="00E42CCD" w:rsidRPr="003001F4" w:rsidRDefault="00E42CCD" w:rsidP="00E42CCD">
      <w:pPr>
        <w:autoSpaceDE w:val="0"/>
        <w:autoSpaceDN w:val="0"/>
        <w:adjustRightInd w:val="0"/>
        <w:rPr>
          <w:rFonts w:ascii="Times" w:hAnsi="Times" w:cs="ArialMT"/>
          <w:szCs w:val="26"/>
          <w:lang w:bidi="en-US"/>
        </w:rPr>
      </w:pPr>
    </w:p>
    <w:p w:rsidR="00E42CCD" w:rsidRPr="003001F4" w:rsidRDefault="00E42CCD" w:rsidP="00E42CCD">
      <w:pPr>
        <w:autoSpaceDE w:val="0"/>
        <w:autoSpaceDN w:val="0"/>
        <w:adjustRightInd w:val="0"/>
        <w:rPr>
          <w:rFonts w:ascii="Times" w:hAnsi="Times" w:cs="ArialMT"/>
          <w:i/>
          <w:szCs w:val="26"/>
          <w:lang w:bidi="en-US"/>
        </w:rPr>
      </w:pPr>
      <w:r w:rsidRPr="003001F4">
        <w:rPr>
          <w:rFonts w:ascii="Times" w:hAnsi="Times" w:cs="ArialMT"/>
          <w:i/>
          <w:szCs w:val="26"/>
          <w:lang w:bidi="en-US"/>
        </w:rPr>
        <w:t>Group Five – Center area, OUTDOOR CLASSROOM</w:t>
      </w:r>
    </w:p>
    <w:p w:rsidR="00E42CCD" w:rsidRPr="003001F4" w:rsidRDefault="00E42CCD" w:rsidP="00E42CCD">
      <w:pPr>
        <w:autoSpaceDE w:val="0"/>
        <w:autoSpaceDN w:val="0"/>
        <w:adjustRightInd w:val="0"/>
        <w:rPr>
          <w:rFonts w:ascii="Times" w:hAnsi="Times" w:cs="ArialMT"/>
          <w:szCs w:val="26"/>
          <w:lang w:bidi="en-US"/>
        </w:rPr>
      </w:pPr>
      <w:r w:rsidRPr="003001F4">
        <w:rPr>
          <w:rFonts w:ascii="Times" w:hAnsi="Times" w:cs="ArialMT"/>
          <w:szCs w:val="26"/>
          <w:lang w:bidi="en-US"/>
        </w:rPr>
        <w:t>Keep digging trench for the outdoor classroom area.</w:t>
      </w:r>
    </w:p>
    <w:p w:rsidR="00E42CCD" w:rsidRPr="003001F4" w:rsidRDefault="00E42CCD" w:rsidP="00E42CCD">
      <w:pPr>
        <w:rPr>
          <w:rFonts w:ascii="Times" w:hAnsi="Times"/>
        </w:rPr>
      </w:pPr>
    </w:p>
    <w:p w:rsidR="00E42CCD" w:rsidRPr="003001F4" w:rsidRDefault="00E42CCD" w:rsidP="00E42CCD">
      <w:pPr>
        <w:rPr>
          <w:rFonts w:ascii="Times" w:hAnsi="Times"/>
        </w:rPr>
      </w:pPr>
    </w:p>
    <w:p w:rsidR="00E42CCD" w:rsidRPr="003001F4" w:rsidRDefault="00E42CCD" w:rsidP="00E42CCD">
      <w:pPr>
        <w:rPr>
          <w:rFonts w:ascii="Times" w:hAnsi="Times"/>
          <w:i/>
        </w:rPr>
      </w:pPr>
      <w:r w:rsidRPr="003001F4">
        <w:rPr>
          <w:rFonts w:ascii="Times" w:hAnsi="Times"/>
          <w:i/>
        </w:rPr>
        <w:t xml:space="preserve">EVERYONE: </w:t>
      </w:r>
    </w:p>
    <w:p w:rsidR="00E42CCD" w:rsidRPr="003001F4" w:rsidRDefault="00E42CCD" w:rsidP="00E42CCD">
      <w:pPr>
        <w:rPr>
          <w:rFonts w:ascii="Times" w:hAnsi="Times"/>
        </w:rPr>
      </w:pPr>
      <w:r w:rsidRPr="003001F4">
        <w:rPr>
          <w:rFonts w:ascii="Times" w:hAnsi="Times"/>
        </w:rPr>
        <w:t>Plant seeds. Divide into two groups (one small, one larger)</w:t>
      </w:r>
    </w:p>
    <w:p w:rsidR="00E42CCD" w:rsidRPr="003001F4" w:rsidRDefault="00E42CCD" w:rsidP="00E42CCD">
      <w:pPr>
        <w:rPr>
          <w:rFonts w:ascii="Times" w:hAnsi="Times"/>
        </w:rPr>
      </w:pPr>
      <w:r w:rsidRPr="003001F4">
        <w:rPr>
          <w:rFonts w:ascii="Times" w:hAnsi="Times"/>
        </w:rPr>
        <w:t>Group one (bigger group): direct seed into beds. Pair up and get one type of seed. Plant in beds with your partner – and LABEL!</w:t>
      </w:r>
    </w:p>
    <w:p w:rsidR="00E42CCD" w:rsidRPr="003001F4" w:rsidRDefault="00E42CCD" w:rsidP="00E42CCD">
      <w:pPr>
        <w:rPr>
          <w:rFonts w:ascii="Times" w:hAnsi="Times"/>
        </w:rPr>
      </w:pPr>
      <w:r w:rsidRPr="003001F4">
        <w:rPr>
          <w:rFonts w:ascii="Times" w:hAnsi="Times"/>
        </w:rPr>
        <w:t>Group two (small group): seed flats. Read seed package for maintenance instructions. Water it in.</w:t>
      </w:r>
    </w:p>
    <w:p w:rsidR="00E42CCD" w:rsidRPr="003001F4" w:rsidRDefault="00E42CCD" w:rsidP="00E42CCD">
      <w:pPr>
        <w:rPr>
          <w:rFonts w:ascii="Times" w:hAnsi="Times"/>
        </w:rPr>
      </w:pPr>
    </w:p>
    <w:p w:rsidR="00763DB6" w:rsidRPr="00E42CCD" w:rsidRDefault="00E42CCD">
      <w:pPr>
        <w:rPr>
          <w:rFonts w:ascii="Times" w:hAnsi="Times"/>
        </w:rPr>
      </w:pPr>
      <w:r w:rsidRPr="003001F4">
        <w:rPr>
          <w:rFonts w:ascii="Times" w:hAnsi="Times"/>
        </w:rPr>
        <w:t>Cut lettuces and other greens and make salad in the classroom.</w:t>
      </w:r>
      <w:bookmarkStart w:id="0" w:name="_GoBack"/>
      <w:bookmarkEnd w:id="0"/>
    </w:p>
    <w:sectPr w:rsidR="00763DB6" w:rsidRPr="00E42CCD" w:rsidSect="00E42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LucidaGrande">
    <w:altName w:val="Lucida Grande"/>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CD"/>
    <w:rsid w:val="004A2E66"/>
    <w:rsid w:val="00763DB6"/>
    <w:rsid w:val="00E4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FC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Macintosh Word</Application>
  <DocSecurity>0</DocSecurity>
  <Lines>16</Lines>
  <Paragraphs>4</Paragraphs>
  <ScaleCrop>false</ScaleCrop>
  <Company>Pitzer College</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Tech</dc:creator>
  <cp:keywords/>
  <dc:description/>
  <cp:lastModifiedBy>Info Tech</cp:lastModifiedBy>
  <cp:revision>1</cp:revision>
  <dcterms:created xsi:type="dcterms:W3CDTF">2012-04-23T03:10:00Z</dcterms:created>
  <dcterms:modified xsi:type="dcterms:W3CDTF">2012-04-23T03:10:00Z</dcterms:modified>
</cp:coreProperties>
</file>